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E44" w:rsidRDefault="00E73E44" w:rsidP="00E73E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КОЧКОВСКОГО СЕЛЬСОВЕТА</w:t>
      </w:r>
    </w:p>
    <w:p w:rsidR="00E73E44" w:rsidRDefault="00E73E44" w:rsidP="00E73E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E73E44" w:rsidRDefault="00E73E44" w:rsidP="00E73E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E73E44" w:rsidRDefault="00E73E44" w:rsidP="00E73E44">
      <w:pPr>
        <w:jc w:val="center"/>
        <w:rPr>
          <w:b/>
          <w:sz w:val="28"/>
          <w:szCs w:val="28"/>
        </w:rPr>
      </w:pPr>
    </w:p>
    <w:p w:rsidR="00E73E44" w:rsidRDefault="00E73E44" w:rsidP="00E73E44">
      <w:pPr>
        <w:jc w:val="center"/>
        <w:rPr>
          <w:b/>
          <w:sz w:val="28"/>
          <w:szCs w:val="28"/>
        </w:rPr>
      </w:pPr>
    </w:p>
    <w:p w:rsidR="00E73E44" w:rsidRDefault="00E73E44" w:rsidP="00E73E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73E44" w:rsidRDefault="00E73E44" w:rsidP="00E73E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четвертой сессии</w:t>
      </w:r>
    </w:p>
    <w:p w:rsidR="00E73E44" w:rsidRDefault="00E73E44" w:rsidP="00E73E44">
      <w:pPr>
        <w:jc w:val="center"/>
        <w:rPr>
          <w:b/>
          <w:sz w:val="28"/>
          <w:szCs w:val="28"/>
        </w:rPr>
      </w:pPr>
    </w:p>
    <w:p w:rsidR="00E73E44" w:rsidRDefault="00E73E44" w:rsidP="00E73E4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26.11.2018                                  с. Кочки                                                № 4</w:t>
      </w:r>
    </w:p>
    <w:p w:rsidR="00E73E44" w:rsidRDefault="00E73E44" w:rsidP="00E73E44">
      <w:pPr>
        <w:jc w:val="both"/>
        <w:rPr>
          <w:sz w:val="28"/>
          <w:szCs w:val="28"/>
        </w:rPr>
      </w:pPr>
    </w:p>
    <w:p w:rsidR="00E73E44" w:rsidRDefault="00E73E44" w:rsidP="00E73E4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Устав Кочковского сельсовета</w:t>
      </w:r>
    </w:p>
    <w:p w:rsidR="00E73E44" w:rsidRDefault="00E73E44" w:rsidP="00E73E44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</w:p>
    <w:p w:rsidR="00E73E44" w:rsidRDefault="00E73E44" w:rsidP="00E73E44">
      <w:pPr>
        <w:jc w:val="both"/>
        <w:rPr>
          <w:b/>
          <w:sz w:val="28"/>
          <w:szCs w:val="28"/>
        </w:rPr>
      </w:pP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A08C2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8A08C2">
        <w:rPr>
          <w:rFonts w:eastAsia="SimSun"/>
          <w:sz w:val="28"/>
          <w:szCs w:val="28"/>
        </w:rPr>
        <w:t xml:space="preserve"> </w:t>
      </w:r>
      <w:r w:rsidRPr="008A08C2">
        <w:rPr>
          <w:bCs/>
          <w:sz w:val="28"/>
          <w:szCs w:val="28"/>
        </w:rPr>
        <w:t>от 29.07. 2018 № 244-ФЗ «О внесении изменений в Федеральный закон «Об общих принципах организации местного самоуправления в Российской Федерации» в части права органов местного самоуправления городского, сельского поселения, муниципального района, городского округа, городского округа с внутригородским делением, внутригородского района на осуществление мероприятий по защите прав потребителей»,</w:t>
      </w:r>
      <w:r w:rsidRPr="008A08C2">
        <w:rPr>
          <w:b/>
          <w:bCs/>
          <w:sz w:val="28"/>
          <w:szCs w:val="28"/>
        </w:rPr>
        <w:t xml:space="preserve"> </w:t>
      </w:r>
      <w:r w:rsidRPr="008A08C2">
        <w:rPr>
          <w:sz w:val="28"/>
          <w:szCs w:val="28"/>
        </w:rPr>
        <w:t>от 30.10. 2018 № 387-ФЗ «О внесении изменений в статьи 2 и 28  Федерального закона «Об общих принципах организации местного самоуправления в Российской Федерации», Законом Новосибирской области от 06.07.2018 № 275-ОЗ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 Совет депутатов Кочковского сельсовета Кочковского района Новосибирской области</w:t>
      </w:r>
      <w:r>
        <w:rPr>
          <w:rFonts w:eastAsia="SimSun"/>
          <w:sz w:val="28"/>
          <w:szCs w:val="28"/>
        </w:rPr>
        <w:t xml:space="preserve"> </w:t>
      </w:r>
    </w:p>
    <w:p w:rsidR="00E73E44" w:rsidRDefault="00E73E44" w:rsidP="00E73E44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E73E44" w:rsidRDefault="00E73E44" w:rsidP="00E73E44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Кочковского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Кочковского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E73E44" w:rsidRDefault="00E73E44" w:rsidP="00E73E44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>Кочковского сельсовета Кочковского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</w:p>
    <w:p w:rsidR="00E73E44" w:rsidRDefault="00E73E44" w:rsidP="00E73E44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Главе </w:t>
      </w:r>
      <w:r>
        <w:rPr>
          <w:sz w:val="28"/>
          <w:szCs w:val="28"/>
        </w:rPr>
        <w:t xml:space="preserve">Кочковского сельсовета Кочковского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Кочковского</w:t>
      </w:r>
      <w:r>
        <w:rPr>
          <w:spacing w:val="1"/>
          <w:sz w:val="28"/>
          <w:szCs w:val="28"/>
        </w:rPr>
        <w:t xml:space="preserve"> сельсовета Кочковского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</w:t>
      </w:r>
      <w:r>
        <w:rPr>
          <w:spacing w:val="3"/>
          <w:sz w:val="28"/>
          <w:szCs w:val="28"/>
        </w:rPr>
        <w:lastRenderedPageBreak/>
        <w:t xml:space="preserve">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Кочковского сельсовета Кочковского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10-дневной срок.</w:t>
      </w:r>
    </w:p>
    <w:p w:rsidR="00E73E44" w:rsidRDefault="00E73E44" w:rsidP="00E73E44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 xml:space="preserve">опубликования в периодическом печатном издании «Кочковский вестник». </w:t>
      </w:r>
    </w:p>
    <w:p w:rsidR="00E73E44" w:rsidRDefault="00E73E44" w:rsidP="00E73E44">
      <w:pPr>
        <w:rPr>
          <w:sz w:val="28"/>
          <w:szCs w:val="28"/>
        </w:rPr>
      </w:pPr>
    </w:p>
    <w:p w:rsidR="00E73E44" w:rsidRDefault="00E73E44" w:rsidP="00E73E44">
      <w:pPr>
        <w:rPr>
          <w:sz w:val="28"/>
          <w:szCs w:val="28"/>
        </w:rPr>
      </w:pPr>
    </w:p>
    <w:p w:rsidR="00E73E44" w:rsidRDefault="00E73E44" w:rsidP="00E73E44">
      <w:pPr>
        <w:rPr>
          <w:sz w:val="28"/>
          <w:szCs w:val="28"/>
        </w:rPr>
      </w:pPr>
    </w:p>
    <w:p w:rsidR="00E73E44" w:rsidRDefault="00E73E44" w:rsidP="00E73E44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Глава Кочковского сельсовета</w:t>
      </w:r>
    </w:p>
    <w:p w:rsidR="00E73E44" w:rsidRDefault="00E73E44" w:rsidP="00E73E44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А.А. Бухтияров</w:t>
      </w:r>
    </w:p>
    <w:p w:rsidR="00E73E44" w:rsidRDefault="00E73E44" w:rsidP="00E73E44">
      <w:pPr>
        <w:pStyle w:val="2"/>
        <w:spacing w:after="0" w:line="240" w:lineRule="auto"/>
        <w:rPr>
          <w:sz w:val="28"/>
          <w:szCs w:val="28"/>
        </w:rPr>
      </w:pPr>
    </w:p>
    <w:p w:rsidR="00E73E44" w:rsidRDefault="00E73E44" w:rsidP="00E73E44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73E44" w:rsidRDefault="00E73E44" w:rsidP="00E73E44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Кочковского сельсовета Кочковского</w:t>
      </w:r>
    </w:p>
    <w:p w:rsidR="00E73E44" w:rsidRDefault="00E73E44" w:rsidP="00E73E44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 С.Н. Бредихин</w:t>
      </w: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</w:p>
    <w:p w:rsidR="00E73E44" w:rsidRDefault="00E73E44" w:rsidP="00E73E4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E73E44" w:rsidRDefault="00E73E44" w:rsidP="00E73E4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E73E44" w:rsidRDefault="00E73E44" w:rsidP="00E73E4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Кочковского сельсовета Кочковского </w:t>
      </w:r>
    </w:p>
    <w:p w:rsidR="00E73E44" w:rsidRDefault="00E73E44" w:rsidP="00E73E44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E73E44" w:rsidRDefault="00E73E44" w:rsidP="00E73E4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26.11.2018 № 4</w:t>
      </w:r>
    </w:p>
    <w:p w:rsidR="00E73E44" w:rsidRDefault="00E73E44" w:rsidP="00E73E44">
      <w:pPr>
        <w:jc w:val="center"/>
        <w:rPr>
          <w:b/>
          <w:sz w:val="28"/>
          <w:szCs w:val="28"/>
        </w:rPr>
      </w:pPr>
    </w:p>
    <w:p w:rsidR="00E73E44" w:rsidRDefault="00E73E44" w:rsidP="00E73E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E73E44" w:rsidRDefault="00E73E44" w:rsidP="00E73E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КОЧКОВСКОГО СЕЛЬСОВЕТА КОЧКОВСКОГО РАЙОНА НОВОСИБИРСКОЙ ОБЛАСТИ</w:t>
      </w:r>
    </w:p>
    <w:p w:rsidR="00E73E44" w:rsidRDefault="00E73E44" w:rsidP="00E73E44">
      <w:pPr>
        <w:jc w:val="center"/>
        <w:rPr>
          <w:b/>
          <w:sz w:val="28"/>
          <w:szCs w:val="28"/>
        </w:rPr>
      </w:pPr>
    </w:p>
    <w:p w:rsidR="00E73E44" w:rsidRPr="008A08C2" w:rsidRDefault="00E73E44" w:rsidP="00E73E44">
      <w:pPr>
        <w:jc w:val="both"/>
        <w:rPr>
          <w:sz w:val="28"/>
          <w:szCs w:val="28"/>
          <w:shd w:val="clear" w:color="auto" w:fill="FFFFFF"/>
        </w:rPr>
      </w:pPr>
      <w:r w:rsidRPr="008A08C2">
        <w:rPr>
          <w:sz w:val="28"/>
          <w:szCs w:val="28"/>
          <w:shd w:val="clear" w:color="auto" w:fill="FFFFFF"/>
        </w:rPr>
        <w:t xml:space="preserve">     1. Часть  1 статьи 6  дополнить пунктом 16 следующего содержания : </w:t>
      </w:r>
    </w:p>
    <w:p w:rsidR="00E73E44" w:rsidRPr="008A08C2" w:rsidRDefault="00E73E44" w:rsidP="00E73E44">
      <w:pPr>
        <w:jc w:val="both"/>
        <w:rPr>
          <w:b/>
          <w:sz w:val="28"/>
          <w:szCs w:val="28"/>
        </w:rPr>
      </w:pPr>
      <w:r w:rsidRPr="008A08C2">
        <w:rPr>
          <w:sz w:val="28"/>
          <w:szCs w:val="28"/>
          <w:shd w:val="clear" w:color="auto" w:fill="FFFFFF"/>
        </w:rPr>
        <w:t xml:space="preserve">     «16) осуществление мероприятий по защите прав потребителей, предусмотренных </w:t>
      </w:r>
      <w:hyperlink r:id="rId4" w:anchor="dst0" w:history="1">
        <w:r w:rsidRPr="008A08C2">
          <w:rPr>
            <w:rStyle w:val="a3"/>
            <w:rFonts w:eastAsiaTheme="majorEastAsia"/>
            <w:sz w:val="28"/>
            <w:szCs w:val="28"/>
            <w:shd w:val="clear" w:color="auto" w:fill="FFFFFF"/>
          </w:rPr>
          <w:t>Законом</w:t>
        </w:r>
      </w:hyperlink>
      <w:r w:rsidRPr="008A08C2"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потребителей».».</w:t>
      </w:r>
    </w:p>
    <w:p w:rsidR="00E73E44" w:rsidRPr="008A08C2" w:rsidRDefault="00E73E44" w:rsidP="00E73E44">
      <w:pPr>
        <w:jc w:val="both"/>
        <w:rPr>
          <w:sz w:val="28"/>
          <w:szCs w:val="28"/>
          <w:shd w:val="clear" w:color="auto" w:fill="FFFFFF"/>
        </w:rPr>
      </w:pPr>
      <w:r w:rsidRPr="008A08C2">
        <w:rPr>
          <w:sz w:val="28"/>
          <w:szCs w:val="28"/>
          <w:shd w:val="clear" w:color="auto" w:fill="FFFFFF"/>
        </w:rPr>
        <w:t xml:space="preserve">     </w:t>
      </w:r>
    </w:p>
    <w:p w:rsidR="00E73E44" w:rsidRPr="008A08C2" w:rsidRDefault="00E73E44" w:rsidP="00E73E44">
      <w:pPr>
        <w:jc w:val="both"/>
        <w:rPr>
          <w:b/>
          <w:sz w:val="28"/>
          <w:szCs w:val="28"/>
        </w:rPr>
      </w:pPr>
      <w:r w:rsidRPr="008A08C2">
        <w:rPr>
          <w:sz w:val="28"/>
          <w:szCs w:val="28"/>
          <w:shd w:val="clear" w:color="auto" w:fill="FFFFFF"/>
        </w:rPr>
        <w:t xml:space="preserve">     2. В </w:t>
      </w:r>
      <w:r w:rsidRPr="008A08C2">
        <w:rPr>
          <w:sz w:val="28"/>
          <w:szCs w:val="28"/>
        </w:rPr>
        <w:t> части 4 статьи 11 слова «по проектам и вопросам, указанным в части 3 настоящей статьи,» исключить.</w:t>
      </w:r>
    </w:p>
    <w:p w:rsidR="00E73E44" w:rsidRDefault="00E73E44" w:rsidP="00E73E44">
      <w:pPr>
        <w:jc w:val="center"/>
        <w:rPr>
          <w:b/>
          <w:sz w:val="28"/>
          <w:szCs w:val="28"/>
        </w:rPr>
      </w:pP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В части 1 статьи 19: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пункт 17 исключить;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пункт 18 исключить: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в) пункт 20 изложить в редакции : «20) утверждение правил благоустройства территории поселения;».</w:t>
      </w:r>
    </w:p>
    <w:p w:rsidR="00E73E44" w:rsidRDefault="00E73E44" w:rsidP="00E73E44">
      <w:pPr>
        <w:jc w:val="both"/>
        <w:rPr>
          <w:sz w:val="28"/>
          <w:szCs w:val="28"/>
        </w:rPr>
      </w:pPr>
    </w:p>
    <w:p w:rsidR="00E73E44" w:rsidRDefault="00E73E44" w:rsidP="00E73E4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Статью 22 Статью 22 изложить в следующей редакции:</w:t>
      </w:r>
    </w:p>
    <w:p w:rsidR="00E73E44" w:rsidRDefault="00E73E44" w:rsidP="00E73E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«Статья 22. Гарантии деятельности депутата, председателя Совета депутатов, главы муниципального образования</w:t>
      </w:r>
    </w:p>
    <w:p w:rsidR="00E73E44" w:rsidRDefault="00E73E44" w:rsidP="00E73E44">
      <w:pPr>
        <w:ind w:firstLine="720"/>
        <w:jc w:val="both"/>
        <w:rPr>
          <w:sz w:val="28"/>
          <w:szCs w:val="28"/>
        </w:rPr>
      </w:pPr>
    </w:p>
    <w:p w:rsidR="00E73E44" w:rsidRDefault="00E73E44" w:rsidP="00E73E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Депутатам, председателю Совета депутатов, главе муниципального образования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E73E44" w:rsidRDefault="00E73E44" w:rsidP="00E73E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Депутаты Совета депутатов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осуществляют свою деятельность в следующих формах: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 участие в сессиях, работе постоянных комиссий, рабочих группах Совета депутатов;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2) внесение на рассмотрение Совета депутатов проектов муниципальных актов;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 направление депутатских запросов, обращений депутата;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4) в иных формах, в соответствии с действующим законодательством.</w:t>
      </w:r>
    </w:p>
    <w:p w:rsidR="00E73E44" w:rsidRDefault="00E73E44" w:rsidP="00E73E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Депутатам, председателю Совета депутатов, главе муниципального образования гарантируются: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право на получение информации;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право на посещение: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 органов местного самоуправления и муниципальных органов Кочковского района Новосибирской области и Кочковского сельсовета;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прием в первоочередном порядке: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 должностными лицами органов государственной власти Новосибирской области, государственных органов Новосибирской области;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 должностными лицами органов местного самоуправления и муниципальных органов Кочковского сельсовета;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 руководителями муниципальных унитарных предприятий и муниципальных учреждений, учредителем которых является Кочковский сельсовет.</w:t>
      </w:r>
    </w:p>
    <w:p w:rsidR="00E73E44" w:rsidRDefault="00E73E44" w:rsidP="00E73E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Главе муниципального образования,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осуществляющего свои полномочия на постоянной основе, также гарантируются: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оплата труда;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ежегодные основной и дополнительный оплачиваемые отпуска;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возможность использования служебного автотранспорта.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ежемесячная доплата к страховой пенсии </w:t>
      </w:r>
      <w:r>
        <w:rPr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>
        <w:rPr>
          <w:sz w:val="28"/>
          <w:szCs w:val="28"/>
        </w:rPr>
        <w:t>при осуществлении своих полномочий не менее четырех лет. Ежемесячная доплата к страховой пенсии устанавливается главе муниципального образования, уволенному (освобожденному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E73E44" w:rsidRDefault="00E73E44" w:rsidP="00E73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Оплата труда главы муниципального образования, осуществляющего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>
        <w:rPr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>
        <w:rPr>
          <w:sz w:val="28"/>
          <w:szCs w:val="28"/>
        </w:rPr>
        <w:t xml:space="preserve"> </w:t>
      </w:r>
    </w:p>
    <w:p w:rsidR="00E73E44" w:rsidRDefault="00E73E44" w:rsidP="00E73E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Главе муниципального образования, осуществляющему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E73E44" w:rsidRDefault="00E73E44" w:rsidP="00E73E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</w:t>
      </w:r>
    </w:p>
    <w:p w:rsidR="00E73E44" w:rsidRDefault="00E73E44" w:rsidP="00E73E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 Депутатам, председателю Совета депутатов,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осуществляющим свои полномочия на непостоянной основе, гарантируется возмещение расходов на проезд от места жительства к месту нахождения Совета депутатов и обратно в целях исполнения своих полномочий.</w:t>
      </w:r>
    </w:p>
    <w:p w:rsidR="00E73E44" w:rsidRDefault="00E73E44" w:rsidP="00E73E4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8. Депутаты, председатель Совета депутатов, глава муниципального образования </w:t>
      </w:r>
      <w:r>
        <w:rPr>
          <w:bCs/>
          <w:sz w:val="28"/>
          <w:szCs w:val="28"/>
        </w:rPr>
        <w:t>вправе получать копии муниципальных правовых актов Кочковского сельсовета.</w:t>
      </w:r>
    </w:p>
    <w:p w:rsidR="00E73E44" w:rsidRDefault="00E73E44" w:rsidP="00E73E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Порядок реализации гарантий депутатам, председателю Совета депутатов, главе муниципального образования,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Совета депутатов.».</w:t>
      </w:r>
    </w:p>
    <w:p w:rsidR="00E73E44" w:rsidRDefault="00E73E44" w:rsidP="00E73E44">
      <w:pPr>
        <w:ind w:left="450"/>
        <w:jc w:val="both"/>
        <w:rPr>
          <w:sz w:val="28"/>
          <w:szCs w:val="28"/>
        </w:rPr>
      </w:pPr>
    </w:p>
    <w:p w:rsidR="00E73E44" w:rsidRDefault="00E73E44" w:rsidP="00E73E44">
      <w:pPr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>5. В статье 32 :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 пункт 19 изложить в следующей редакции : 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«19) осуществление контроля за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поселения;»;</w:t>
      </w:r>
    </w:p>
    <w:p w:rsidR="00E73E44" w:rsidRPr="008A08C2" w:rsidRDefault="00E73E44" w:rsidP="00E73E44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б) </w:t>
      </w:r>
      <w:r w:rsidRPr="008A08C2">
        <w:rPr>
          <w:sz w:val="28"/>
          <w:szCs w:val="28"/>
          <w:shd w:val="clear" w:color="auto" w:fill="FFFFFF"/>
        </w:rPr>
        <w:t xml:space="preserve">дополнить пунктом 67.3 следующего содержания : </w:t>
      </w:r>
    </w:p>
    <w:p w:rsidR="00E73E44" w:rsidRPr="008A08C2" w:rsidRDefault="00E73E44" w:rsidP="00E73E44">
      <w:pPr>
        <w:jc w:val="both"/>
        <w:rPr>
          <w:b/>
          <w:sz w:val="28"/>
          <w:szCs w:val="28"/>
        </w:rPr>
      </w:pPr>
      <w:r w:rsidRPr="008A08C2">
        <w:rPr>
          <w:sz w:val="28"/>
          <w:szCs w:val="28"/>
          <w:shd w:val="clear" w:color="auto" w:fill="FFFFFF"/>
        </w:rPr>
        <w:t xml:space="preserve">     «67.3) осуществление мероприятий по защите прав потребителей, предусмотренных </w:t>
      </w:r>
      <w:hyperlink r:id="rId5" w:anchor="dst0" w:history="1">
        <w:r w:rsidRPr="008A08C2">
          <w:rPr>
            <w:rStyle w:val="a3"/>
            <w:rFonts w:eastAsiaTheme="majorEastAsia"/>
            <w:sz w:val="28"/>
            <w:szCs w:val="28"/>
            <w:shd w:val="clear" w:color="auto" w:fill="FFFFFF"/>
          </w:rPr>
          <w:t>Законом</w:t>
        </w:r>
      </w:hyperlink>
      <w:r w:rsidRPr="008A08C2"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потребителей»;».</w:t>
      </w:r>
    </w:p>
    <w:p w:rsidR="00E73E44" w:rsidRDefault="00E73E44" w:rsidP="00E73E44">
      <w:pPr>
        <w:jc w:val="both"/>
        <w:rPr>
          <w:sz w:val="28"/>
          <w:szCs w:val="28"/>
        </w:rPr>
      </w:pP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В части 2 статьи 44.1. :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дополнить пунктом 12.1 следующего содержания : 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>«12.1)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территорий;»;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пунктом 12.2 следующего содержания :</w:t>
      </w:r>
    </w:p>
    <w:p w:rsidR="00E73E44" w:rsidRDefault="00E73E44" w:rsidP="00E73E44">
      <w:pPr>
        <w:jc w:val="both"/>
        <w:rPr>
          <w:sz w:val="28"/>
          <w:szCs w:val="28"/>
        </w:rPr>
      </w:pPr>
      <w:r>
        <w:rPr>
          <w:sz w:val="28"/>
          <w:szCs w:val="28"/>
        </w:rPr>
        <w:t>«12.2) определения границ прилегающих территорий в соответствии с порядком, установленным законом Новосибирской области;».</w:t>
      </w:r>
    </w:p>
    <w:p w:rsidR="00E73E44" w:rsidRDefault="00E73E44" w:rsidP="00E73E44"/>
    <w:p w:rsidR="00E73E44" w:rsidRDefault="00E73E44" w:rsidP="00E73E44"/>
    <w:p w:rsidR="00E73E44" w:rsidRDefault="00E73E44" w:rsidP="00E73E44"/>
    <w:p w:rsidR="00E73E44" w:rsidRDefault="00E73E44" w:rsidP="00E73E44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Глава Кочковского сельсовета</w:t>
      </w:r>
    </w:p>
    <w:p w:rsidR="00E73E44" w:rsidRDefault="00E73E44" w:rsidP="00E73E44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А.А. Бухтияров</w:t>
      </w:r>
    </w:p>
    <w:p w:rsidR="00E73E44" w:rsidRDefault="00E73E44" w:rsidP="00E73E44"/>
    <w:p w:rsidR="00E73E44" w:rsidRDefault="00E73E44" w:rsidP="00E73E44"/>
    <w:p w:rsidR="00E52F39" w:rsidRDefault="00E52F39"/>
    <w:sectPr w:rsidR="00E52F39" w:rsidSect="008D538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26265"/>
      <w:docPartObj>
        <w:docPartGallery w:val="Page Numbers (Bottom of Page)"/>
        <w:docPartUnique/>
      </w:docPartObj>
    </w:sdtPr>
    <w:sdtEndPr/>
    <w:sdtContent>
      <w:p w:rsidR="008A08C2" w:rsidRDefault="00E73E44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8A08C2" w:rsidRDefault="00E73E44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3E44"/>
    <w:rsid w:val="00032963"/>
    <w:rsid w:val="00037615"/>
    <w:rsid w:val="00075CF9"/>
    <w:rsid w:val="000A369E"/>
    <w:rsid w:val="000C17EF"/>
    <w:rsid w:val="00184DA1"/>
    <w:rsid w:val="001D7AF9"/>
    <w:rsid w:val="002D0AF6"/>
    <w:rsid w:val="003B21A4"/>
    <w:rsid w:val="004B29AB"/>
    <w:rsid w:val="004E36C9"/>
    <w:rsid w:val="005E1CDD"/>
    <w:rsid w:val="005F323C"/>
    <w:rsid w:val="008B50B7"/>
    <w:rsid w:val="00BB558D"/>
    <w:rsid w:val="00C65730"/>
    <w:rsid w:val="00CB33CA"/>
    <w:rsid w:val="00E52F39"/>
    <w:rsid w:val="00E73E44"/>
    <w:rsid w:val="00EC6DDB"/>
    <w:rsid w:val="00FB10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3E44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E73E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E73E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E73E4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73E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http://www.consultant.ru/document/cons_doc_LAW_296169/" TargetMode="External"/><Relationship Id="rId4" Type="http://schemas.openxmlformats.org/officeDocument/2006/relationships/hyperlink" Target="http://www.consultant.ru/document/cons_doc_LAW_2961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1409</Words>
  <Characters>8032</Characters>
  <Application>Microsoft Office Word</Application>
  <DocSecurity>0</DocSecurity>
  <Lines>66</Lines>
  <Paragraphs>18</Paragraphs>
  <ScaleCrop>false</ScaleCrop>
  <Company>DG Win&amp;Soft</Company>
  <LinksUpToDate>false</LinksUpToDate>
  <CharactersWithSpaces>9423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2018-11-30T06:45:00Z</dcterms:created>
  <dcterms:modified xsi:type="dcterms:W3CDTF">2018-11-30T06:45:00Z</dcterms:modified>
</cp:coreProperties>
</file>